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customXml/itemProps1.xml><?xml version="1.0" encoding="utf-8"?>
<ds:datastoreItem xmlns:ds="http://schemas.openxmlformats.org/officeDocument/2006/customXml" ds:itemID="{C0C5BD2E-0409-4B20-875D-9D65D4E0D061}">
  <ds:schemaRefs>
    <ds:schemaRef ds:uri="http://schemas.openxmlformats.org/officeDocument/2006/bibliography"/>
  </ds:schemaRefs>
</ds:datastoreItem>
</file>