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4E" w:rsidRDefault="00FC4E4E" w:rsidP="00284712">
      <w:r>
        <w:separator/>
      </w:r>
    </w:p>
  </w:endnote>
  <w:endnote w:type="continuationSeparator" w:id="0">
    <w:p w:rsidR="00FC4E4E" w:rsidRDefault="00FC4E4E" w:rsidP="00284712">
      <w:r>
        <w:continuationSeparator/>
      </w:r>
    </w:p>
  </w:endnote>
</w:endnote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